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FED4" w14:textId="77777777" w:rsidR="0074148C" w:rsidRPr="0074148C" w:rsidRDefault="0074148C" w:rsidP="007414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48"/>
          <w:szCs w:val="44"/>
        </w:rPr>
      </w:pPr>
      <w:r w:rsidRPr="0074148C">
        <w:rPr>
          <w:rFonts w:ascii="Arial" w:hAnsi="Arial" w:cs="Arial"/>
          <w:sz w:val="48"/>
          <w:szCs w:val="44"/>
        </w:rPr>
        <w:t>Act of Contrition</w:t>
      </w:r>
    </w:p>
    <w:p w14:paraId="12CEDCD7" w14:textId="77777777" w:rsidR="0074148C" w:rsidRPr="0074148C" w:rsidRDefault="0074148C" w:rsidP="007414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40"/>
          <w:szCs w:val="36"/>
        </w:rPr>
      </w:pPr>
      <w:r w:rsidRPr="0074148C">
        <w:rPr>
          <w:rFonts w:ascii="Arial" w:hAnsi="Arial" w:cs="Arial"/>
          <w:sz w:val="40"/>
          <w:szCs w:val="36"/>
        </w:rPr>
        <w:t>O my God, I am heartily sorry for having offended thee, and I detest all my sins because of thy just punishment, but most of all because I have offended thee, my God, who are all good and deserving of all my love.  I firmly resolve, with the help of thy grace, to sin no more, and to avoid the near occasion of sin.  Amen.</w:t>
      </w:r>
    </w:p>
    <w:p w14:paraId="60976AE4" w14:textId="77777777" w:rsidR="0074148C" w:rsidRDefault="0074148C"/>
    <w:sectPr w:rsidR="0074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8C"/>
    <w:rsid w:val="0074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2515"/>
  <w15:chartTrackingRefBased/>
  <w15:docId w15:val="{EDA9C88C-E3CC-4549-AB29-15EE22DC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Sweeney</dc:creator>
  <cp:keywords/>
  <dc:description/>
  <cp:lastModifiedBy>Mary Ellen Sweeney</cp:lastModifiedBy>
  <cp:revision>1</cp:revision>
  <dcterms:created xsi:type="dcterms:W3CDTF">2020-04-24T16:59:00Z</dcterms:created>
  <dcterms:modified xsi:type="dcterms:W3CDTF">2020-04-24T17:01:00Z</dcterms:modified>
</cp:coreProperties>
</file>